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75" w:rsidRPr="006B3BB3" w:rsidRDefault="00BD6975" w:rsidP="00BD6975">
      <w:pPr>
        <w:widowControl w:val="0"/>
        <w:tabs>
          <w:tab w:val="left" w:leader="underscore" w:pos="9221"/>
        </w:tabs>
        <w:spacing w:after="0" w:line="240" w:lineRule="auto"/>
        <w:jc w:val="both"/>
        <w:rPr>
          <w:rFonts w:ascii="PT Astra Serif" w:eastAsia="Times New Roman" w:hAnsi="PT Astra Serif"/>
          <w:bCs/>
          <w:lang w:eastAsia="ru-RU" w:bidi="ru-RU"/>
        </w:rPr>
      </w:pPr>
      <w:r>
        <w:t xml:space="preserve">                                                                                                                                    </w:t>
      </w:r>
      <w:r w:rsidRPr="002009CD">
        <w:t xml:space="preserve">     </w:t>
      </w:r>
      <w:r w:rsidRPr="006B3BB3">
        <w:rPr>
          <w:rFonts w:ascii="PT Astra Serif" w:eastAsia="Times New Roman" w:hAnsi="PT Astra Serif"/>
          <w:bCs/>
          <w:lang w:eastAsia="ru-RU" w:bidi="ru-RU"/>
        </w:rPr>
        <w:t xml:space="preserve">Приложение </w:t>
      </w:r>
    </w:p>
    <w:p w:rsidR="00BD6975" w:rsidRPr="006B3BB3" w:rsidRDefault="00BD6975" w:rsidP="00BD6975">
      <w:pPr>
        <w:widowControl w:val="0"/>
        <w:tabs>
          <w:tab w:val="left" w:leader="underscore" w:pos="9221"/>
        </w:tabs>
        <w:spacing w:after="0" w:line="240" w:lineRule="auto"/>
        <w:ind w:left="6804"/>
        <w:jc w:val="both"/>
        <w:rPr>
          <w:rFonts w:ascii="PT Astra Serif" w:eastAsia="Times New Roman" w:hAnsi="PT Astra Serif"/>
          <w:bCs/>
          <w:lang w:eastAsia="ru-RU" w:bidi="ru-RU"/>
        </w:rPr>
      </w:pPr>
      <w:r w:rsidRPr="006B3BB3">
        <w:rPr>
          <w:rFonts w:ascii="PT Astra Serif" w:eastAsia="Times New Roman" w:hAnsi="PT Astra Serif"/>
          <w:bCs/>
          <w:lang w:eastAsia="ru-RU" w:bidi="ru-RU"/>
        </w:rPr>
        <w:t>к приказу СП «</w:t>
      </w:r>
      <w:r>
        <w:rPr>
          <w:rFonts w:ascii="PT Astra Serif" w:eastAsia="Times New Roman" w:hAnsi="PT Astra Serif"/>
          <w:bCs/>
          <w:lang w:eastAsia="ru-RU" w:bidi="ru-RU"/>
        </w:rPr>
        <w:t>Колобок</w:t>
      </w:r>
      <w:r w:rsidRPr="006B3BB3">
        <w:rPr>
          <w:rFonts w:ascii="PT Astra Serif" w:eastAsia="Times New Roman" w:hAnsi="PT Astra Serif"/>
          <w:bCs/>
          <w:lang w:eastAsia="ru-RU" w:bidi="ru-RU"/>
        </w:rPr>
        <w:t>»</w:t>
      </w:r>
    </w:p>
    <w:p w:rsidR="00BD6975" w:rsidRPr="006B3BB3" w:rsidRDefault="00BD6975" w:rsidP="00BD6975">
      <w:pPr>
        <w:widowControl w:val="0"/>
        <w:tabs>
          <w:tab w:val="left" w:leader="underscore" w:pos="9221"/>
        </w:tabs>
        <w:spacing w:after="0" w:line="240" w:lineRule="auto"/>
        <w:ind w:left="6804"/>
        <w:jc w:val="both"/>
        <w:rPr>
          <w:rFonts w:ascii="PT Astra Serif" w:eastAsia="Times New Roman" w:hAnsi="PT Astra Serif"/>
          <w:bCs/>
          <w:lang w:eastAsia="ru-RU" w:bidi="ru-RU"/>
        </w:rPr>
      </w:pPr>
      <w:r w:rsidRPr="006B3BB3">
        <w:rPr>
          <w:rFonts w:ascii="PT Astra Serif" w:eastAsia="Times New Roman" w:hAnsi="PT Astra Serif"/>
          <w:bCs/>
          <w:lang w:eastAsia="ru-RU" w:bidi="ru-RU"/>
        </w:rPr>
        <w:t>МДОУ «Детский сад Стрежевой»</w:t>
      </w:r>
    </w:p>
    <w:p w:rsidR="00BD6975" w:rsidRPr="006B3BB3" w:rsidRDefault="00BD6975" w:rsidP="00BD6975">
      <w:pPr>
        <w:widowControl w:val="0"/>
        <w:tabs>
          <w:tab w:val="left" w:leader="underscore" w:pos="9221"/>
        </w:tabs>
        <w:spacing w:after="0" w:line="240" w:lineRule="auto"/>
        <w:ind w:left="6804"/>
        <w:jc w:val="both"/>
        <w:rPr>
          <w:rFonts w:ascii="PT Astra Serif" w:eastAsia="Times New Roman" w:hAnsi="PT Astra Serif"/>
          <w:bCs/>
          <w:lang w:eastAsia="ru-RU" w:bidi="ru-RU"/>
        </w:rPr>
      </w:pPr>
      <w:r w:rsidRPr="006B3BB3">
        <w:rPr>
          <w:rFonts w:ascii="PT Astra Serif" w:eastAsia="Times New Roman" w:hAnsi="PT Astra Serif"/>
          <w:bCs/>
          <w:lang w:eastAsia="ru-RU" w:bidi="ru-RU"/>
        </w:rPr>
        <w:t>от 0</w:t>
      </w:r>
      <w:r>
        <w:rPr>
          <w:rFonts w:ascii="PT Astra Serif" w:eastAsia="Times New Roman" w:hAnsi="PT Astra Serif"/>
          <w:bCs/>
          <w:lang w:eastAsia="ru-RU" w:bidi="ru-RU"/>
        </w:rPr>
        <w:t>4</w:t>
      </w:r>
      <w:r w:rsidRPr="006B3BB3">
        <w:rPr>
          <w:rFonts w:ascii="PT Astra Serif" w:eastAsia="Times New Roman" w:hAnsi="PT Astra Serif"/>
          <w:bCs/>
          <w:lang w:eastAsia="ru-RU" w:bidi="ru-RU"/>
        </w:rPr>
        <w:t>.09.202</w:t>
      </w:r>
      <w:r>
        <w:rPr>
          <w:rFonts w:ascii="PT Astra Serif" w:eastAsia="Times New Roman" w:hAnsi="PT Astra Serif"/>
          <w:bCs/>
          <w:lang w:eastAsia="ru-RU" w:bidi="ru-RU"/>
        </w:rPr>
        <w:t>3</w:t>
      </w:r>
      <w:r w:rsidRPr="006B3BB3">
        <w:rPr>
          <w:rFonts w:ascii="PT Astra Serif" w:eastAsia="Times New Roman" w:hAnsi="PT Astra Serif"/>
          <w:bCs/>
          <w:lang w:eastAsia="ru-RU" w:bidi="ru-RU"/>
        </w:rPr>
        <w:t xml:space="preserve"> №</w:t>
      </w:r>
      <w:r>
        <w:rPr>
          <w:rFonts w:ascii="PT Astra Serif" w:eastAsia="Times New Roman" w:hAnsi="PT Astra Serif"/>
          <w:bCs/>
          <w:lang w:eastAsia="ru-RU" w:bidi="ru-RU"/>
        </w:rPr>
        <w:t xml:space="preserve"> </w:t>
      </w:r>
      <w:r w:rsidRPr="006B3BB3">
        <w:rPr>
          <w:rFonts w:ascii="PT Astra Serif" w:eastAsia="Times New Roman" w:hAnsi="PT Astra Serif"/>
          <w:bCs/>
          <w:lang w:eastAsia="ru-RU" w:bidi="ru-RU"/>
        </w:rPr>
        <w:t>1</w:t>
      </w:r>
      <w:r>
        <w:rPr>
          <w:rFonts w:ascii="PT Astra Serif" w:eastAsia="Times New Roman" w:hAnsi="PT Astra Serif"/>
          <w:bCs/>
          <w:lang w:eastAsia="ru-RU" w:bidi="ru-RU"/>
        </w:rPr>
        <w:t>12</w:t>
      </w:r>
    </w:p>
    <w:p w:rsidR="00BD6975" w:rsidRPr="006B3BB3" w:rsidRDefault="00BD6975" w:rsidP="00BD6975">
      <w:pPr>
        <w:spacing w:after="0" w:line="240" w:lineRule="auto"/>
        <w:jc w:val="center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BD6975" w:rsidRPr="006B3BB3" w:rsidRDefault="00BD6975" w:rsidP="00BD6975">
      <w:pPr>
        <w:spacing w:after="0" w:line="276" w:lineRule="auto"/>
        <w:jc w:val="center"/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</w:pPr>
      <w:r w:rsidRPr="006B3BB3"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  <w:t xml:space="preserve">График проведения плановых заседаний </w:t>
      </w:r>
    </w:p>
    <w:p w:rsidR="00BD6975" w:rsidRPr="006B3BB3" w:rsidRDefault="00BD6975" w:rsidP="00BD6975">
      <w:pPr>
        <w:spacing w:after="0" w:line="276" w:lineRule="auto"/>
        <w:jc w:val="center"/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</w:pPr>
      <w:r w:rsidRPr="006B3BB3"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  <w:t xml:space="preserve">психолого-педагогического консилиума </w:t>
      </w:r>
    </w:p>
    <w:p w:rsidR="00BD6975" w:rsidRPr="007A16BF" w:rsidRDefault="00BD6975" w:rsidP="00BD6975">
      <w:pPr>
        <w:spacing w:after="0" w:line="276" w:lineRule="auto"/>
        <w:jc w:val="center"/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</w:pPr>
      <w:r w:rsidRPr="007A16BF"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  <w:t xml:space="preserve">Структурного подразделения «Колобок» </w:t>
      </w:r>
      <w:r w:rsidRPr="007A16BF">
        <w:rPr>
          <w:rFonts w:ascii="PT Astra Serif" w:eastAsia="Times New Roman" w:hAnsi="PT Astra Serif"/>
          <w:b/>
          <w:bCs/>
          <w:sz w:val="26"/>
          <w:szCs w:val="26"/>
          <w:lang w:eastAsia="ru-RU" w:bidi="ru-RU"/>
        </w:rPr>
        <w:t>МДОУ «Детский сад Стрежевой»</w:t>
      </w:r>
    </w:p>
    <w:p w:rsidR="00BD6975" w:rsidRPr="007A16BF" w:rsidRDefault="00BD6975" w:rsidP="00BD6975">
      <w:pPr>
        <w:spacing w:after="0" w:line="276" w:lineRule="auto"/>
        <w:jc w:val="center"/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</w:pPr>
      <w:r w:rsidRPr="007A16BF">
        <w:rPr>
          <w:rFonts w:ascii="PT Astra Serif" w:eastAsiaTheme="minorEastAsia" w:hAnsi="PT Astra Serif" w:cs="Times New Roman"/>
          <w:b/>
          <w:sz w:val="26"/>
          <w:szCs w:val="26"/>
          <w:lang w:eastAsia="ru-RU"/>
        </w:rPr>
        <w:t>на 2023-2024 учебный год</w:t>
      </w:r>
    </w:p>
    <w:tbl>
      <w:tblPr>
        <w:tblStyle w:val="-41"/>
        <w:tblW w:w="10060" w:type="dxa"/>
        <w:tblLook w:val="04A0" w:firstRow="1" w:lastRow="0" w:firstColumn="1" w:lastColumn="0" w:noHBand="0" w:noVBand="1"/>
      </w:tblPr>
      <w:tblGrid>
        <w:gridCol w:w="562"/>
        <w:gridCol w:w="8080"/>
        <w:gridCol w:w="1418"/>
      </w:tblGrid>
      <w:tr w:rsidR="00BD6975" w:rsidRPr="002C59D2" w:rsidTr="00790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7906B3">
            <w:pPr>
              <w:ind w:left="-12" w:hanging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BD6975" w:rsidRPr="002C59D2" w:rsidRDefault="00BD6975" w:rsidP="00790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BD6975" w:rsidRPr="002C59D2" w:rsidRDefault="00BD6975" w:rsidP="00790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BD6975" w:rsidRPr="002C59D2" w:rsidTr="0079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ППк № 1</w:t>
            </w:r>
          </w:p>
          <w:p w:rsidR="00BD6975" w:rsidRPr="007A16BF" w:rsidRDefault="00BD6975" w:rsidP="00BD697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6BF">
              <w:rPr>
                <w:rFonts w:ascii="Times New Roman" w:hAnsi="Times New Roman" w:cs="Times New Roman"/>
                <w:sz w:val="24"/>
                <w:szCs w:val="24"/>
              </w:rPr>
              <w:t>тверждение состава ППк;</w:t>
            </w:r>
          </w:p>
          <w:p w:rsidR="00BD6975" w:rsidRPr="007A16BF" w:rsidRDefault="00BD6975" w:rsidP="00BD697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6BF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ППк на учебный год;</w:t>
            </w:r>
          </w:p>
          <w:p w:rsidR="00BD6975" w:rsidRPr="003102D7" w:rsidRDefault="00BD6975" w:rsidP="00BD697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6BF">
              <w:rPr>
                <w:rFonts w:ascii="Times New Roman" w:hAnsi="Times New Roman" w:cs="Times New Roman"/>
                <w:sz w:val="24"/>
                <w:szCs w:val="24"/>
              </w:rPr>
              <w:t>нструктаж по выполнению функциональных обязанностей членов ППк.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</w:tr>
      <w:tr w:rsidR="00BD6975" w:rsidRPr="002C59D2" w:rsidTr="00790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ППк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6975" w:rsidRDefault="00BD6975" w:rsidP="00BD6975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воспитанников, направляемых ППк на ТПМПК.</w:t>
            </w:r>
          </w:p>
          <w:p w:rsidR="00BD6975" w:rsidRPr="00DB5F9F" w:rsidRDefault="00BD6975" w:rsidP="00BD6975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B5F9F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23EC8">
              <w:rPr>
                <w:rFonts w:ascii="PT Astra Serif" w:hAnsi="PT Astra Serif" w:cs="Times New Roman"/>
                <w:sz w:val="24"/>
                <w:szCs w:val="24"/>
              </w:rPr>
              <w:t>психолого-педагогического сопровождения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воспитанников, получивших статус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75" w:rsidRPr="003102D7" w:rsidRDefault="00BD6975" w:rsidP="00BD6975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9F">
              <w:rPr>
                <w:rFonts w:ascii="Times New Roman" w:hAnsi="Times New Roman" w:cs="Times New Roman"/>
                <w:sz w:val="24"/>
                <w:szCs w:val="24"/>
              </w:rPr>
              <w:t>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индивидуальных образовательных маршрутов.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Pr="0097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BD6975" w:rsidRPr="002C59D2" w:rsidTr="0079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ППк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D6975" w:rsidRDefault="00BD6975" w:rsidP="00BD6975">
            <w:pPr>
              <w:pStyle w:val="a3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</w:t>
            </w:r>
            <w:r w:rsidRPr="00123EC8">
              <w:rPr>
                <w:rFonts w:ascii="PT Astra Serif" w:hAnsi="PT Astra Serif" w:cs="Times New Roman"/>
                <w:sz w:val="24"/>
                <w:szCs w:val="24"/>
              </w:rPr>
              <w:t>коррекционно-развивающей работы с воспитанниками по результатам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6B3BB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полугодия 2023-2024 учебного года. </w:t>
            </w:r>
            <w:r w:rsidRPr="0097595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97595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образовательных маршрутов</w:t>
            </w:r>
            <w:r w:rsidRPr="0097595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75" w:rsidRPr="003102D7" w:rsidRDefault="00BD6975" w:rsidP="00BD6975">
            <w:pPr>
              <w:pStyle w:val="a3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воспитанников, направляемых ППк на ТПМПК.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D6975" w:rsidRPr="002C59D2" w:rsidTr="007906B3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ППк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6975" w:rsidRDefault="00BD6975" w:rsidP="00BD6975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диагностики готовности к </w:t>
            </w:r>
            <w:r w:rsidRPr="00975956">
              <w:rPr>
                <w:rFonts w:ascii="Times New Roman" w:hAnsi="Times New Roman" w:cs="Times New Roman"/>
                <w:sz w:val="24"/>
                <w:szCs w:val="24"/>
              </w:rPr>
              <w:t>обучению в школе будущих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75" w:rsidRPr="003102D7" w:rsidRDefault="00BD6975" w:rsidP="00BD6975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воспитанников подготовительной к школе группы 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повторное обследование в 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</w:tr>
      <w:tr w:rsidR="00BD6975" w:rsidRPr="002C59D2" w:rsidTr="0079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ППк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6975" w:rsidRPr="002C59D2" w:rsidRDefault="00BD6975" w:rsidP="00BD6975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нализ динамики освоения АООП по результатам мониторинга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дуальных достижений детей с ОВЗ. Перевод воспитанников на следующий год обучения (по результатам мониторинга). </w:t>
            </w:r>
          </w:p>
          <w:p w:rsidR="00BD6975" w:rsidRPr="00975956" w:rsidRDefault="00BD6975" w:rsidP="00BD6975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воспитанников (выпускников) компенсирующих 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в ТПМПК.  </w:t>
            </w:r>
          </w:p>
          <w:p w:rsidR="00BD6975" w:rsidRPr="00955BAE" w:rsidRDefault="00BD6975" w:rsidP="007906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BD6975" w:rsidRPr="002C59D2" w:rsidTr="00790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AF113C" w:rsidRDefault="00BD6975" w:rsidP="00790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ППк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</w:p>
          <w:p w:rsidR="00BD6975" w:rsidRPr="002C59D2" w:rsidRDefault="00BD6975" w:rsidP="00BD6975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работы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  <w:p w:rsidR="00BD6975" w:rsidRPr="003102D7" w:rsidRDefault="00BD6975" w:rsidP="00BD6975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формление аналитического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BD6975" w:rsidRPr="002C59D2" w:rsidTr="00790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6975" w:rsidRPr="002C59D2" w:rsidRDefault="00BD6975" w:rsidP="00BD6975">
            <w:pPr>
              <w:pStyle w:val="a3"/>
              <w:numPr>
                <w:ilvl w:val="0"/>
                <w:numId w:val="6"/>
              </w:numPr>
              <w:ind w:left="-1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6975" w:rsidRPr="002C59D2" w:rsidRDefault="00BD6975" w:rsidP="0079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C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(внеплановые)</w:t>
            </w:r>
          </w:p>
          <w:p w:rsidR="00BD6975" w:rsidRPr="002C59D2" w:rsidRDefault="00BD6975" w:rsidP="00BD6975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образовательных условий для детей с 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заключение ТПМПК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75" w:rsidRDefault="00BD6975" w:rsidP="00BD6975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C5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индивидуальных образовательных маршрутов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детей, получивших статус ОВЗ.</w:t>
            </w:r>
          </w:p>
          <w:p w:rsidR="00BD6975" w:rsidRPr="00975956" w:rsidRDefault="00BD6975" w:rsidP="00BD6975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 родителей воспитанников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D6975" w:rsidRPr="002C59D2" w:rsidRDefault="00BD6975" w:rsidP="0079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D6975" w:rsidRPr="00F604E8" w:rsidRDefault="00BD6975" w:rsidP="00BD6975">
      <w:pPr>
        <w:rPr>
          <w:rFonts w:ascii="Times New Roman" w:hAnsi="Times New Roman" w:cs="Times New Roman"/>
          <w:sz w:val="24"/>
          <w:szCs w:val="24"/>
        </w:rPr>
      </w:pPr>
    </w:p>
    <w:p w:rsidR="00B26F74" w:rsidRDefault="00B26F74">
      <w:bookmarkStart w:id="0" w:name="_GoBack"/>
      <w:bookmarkEnd w:id="0"/>
    </w:p>
    <w:sectPr w:rsidR="00B26F74" w:rsidSect="0064588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CCE"/>
    <w:multiLevelType w:val="hybridMultilevel"/>
    <w:tmpl w:val="830C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067"/>
    <w:multiLevelType w:val="hybridMultilevel"/>
    <w:tmpl w:val="54827498"/>
    <w:lvl w:ilvl="0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B0E435F"/>
    <w:multiLevelType w:val="hybridMultilevel"/>
    <w:tmpl w:val="8E3897A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5E7A0B"/>
    <w:multiLevelType w:val="hybridMultilevel"/>
    <w:tmpl w:val="86AE6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B38"/>
    <w:multiLevelType w:val="hybridMultilevel"/>
    <w:tmpl w:val="3196CD00"/>
    <w:lvl w:ilvl="0" w:tplc="2C38D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F89"/>
    <w:multiLevelType w:val="hybridMultilevel"/>
    <w:tmpl w:val="F86E3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06E7"/>
    <w:multiLevelType w:val="hybridMultilevel"/>
    <w:tmpl w:val="0D9A51C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E1"/>
    <w:rsid w:val="00B26F74"/>
    <w:rsid w:val="00BB52E1"/>
    <w:rsid w:val="00B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1D30-6686-4B97-AB28-086F71E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1">
    <w:name w:val="Grid Table 4 Accent 1"/>
    <w:basedOn w:val="a1"/>
    <w:uiPriority w:val="49"/>
    <w:rsid w:val="00BD69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List Paragraph"/>
    <w:basedOn w:val="a"/>
    <w:uiPriority w:val="34"/>
    <w:qFormat/>
    <w:rsid w:val="00BD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2024-03-12T04:50:00Z</dcterms:created>
  <dcterms:modified xsi:type="dcterms:W3CDTF">2024-03-12T04:50:00Z</dcterms:modified>
</cp:coreProperties>
</file>