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D" w:rsidRDefault="0051466D" w:rsidP="00D668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835" w:rsidRDefault="00D66835" w:rsidP="00D668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Pr="00A63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ормы подведения итогов реализации </w:t>
      </w:r>
    </w:p>
    <w:p w:rsidR="00D66835" w:rsidRDefault="00D66835" w:rsidP="00D668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</w:t>
      </w:r>
      <w:r w:rsidRPr="00A63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общеразвивающей </w:t>
      </w:r>
      <w:r w:rsidRPr="00A63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«ЛегоМир»</w:t>
      </w:r>
    </w:p>
    <w:bookmarkEnd w:id="0"/>
    <w:p w:rsidR="00D66835" w:rsidRDefault="00D66835" w:rsidP="00D668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6835" w:rsidRDefault="00D66835" w:rsidP="00D668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19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Подведение итогов по результатам освоения материала данной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проходит в форме педагогических наблюдений за результатами детской деятельности в соответствие с критериями, а также соревнований по образовательной робототехнике на уровне детского сада, города, области.</w:t>
      </w:r>
    </w:p>
    <w:p w:rsidR="00D66835" w:rsidRDefault="00D66835" w:rsidP="00D668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F5A">
        <w:rPr>
          <w:rFonts w:ascii="Times New Roman" w:hAnsi="Times New Roman" w:cs="Times New Roman"/>
          <w:b/>
          <w:sz w:val="24"/>
          <w:szCs w:val="24"/>
        </w:rPr>
        <w:t xml:space="preserve">Критерии оценки эффективности реализации программы </w:t>
      </w:r>
    </w:p>
    <w:tbl>
      <w:tblPr>
        <w:tblStyle w:val="-4"/>
        <w:tblW w:w="0" w:type="auto"/>
        <w:tblInd w:w="-1003" w:type="dxa"/>
        <w:tblLook w:val="04A0" w:firstRow="1" w:lastRow="0" w:firstColumn="1" w:lastColumn="0" w:noHBand="0" w:noVBand="1"/>
      </w:tblPr>
      <w:tblGrid>
        <w:gridCol w:w="2034"/>
        <w:gridCol w:w="6248"/>
        <w:gridCol w:w="1075"/>
        <w:gridCol w:w="960"/>
      </w:tblGrid>
      <w:tr w:rsidR="00D66835" w:rsidRPr="001D41C0" w:rsidTr="0051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</w:tcPr>
          <w:p w:rsidR="00D66835" w:rsidRPr="001D41C0" w:rsidRDefault="00D66835" w:rsidP="00CB2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075" w:type="dxa"/>
            <w:vAlign w:val="center"/>
          </w:tcPr>
          <w:p w:rsidR="00D66835" w:rsidRDefault="00D66835" w:rsidP="00D6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</w:p>
          <w:p w:rsidR="00D66835" w:rsidRDefault="00D66835" w:rsidP="00D6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max 5)</w:t>
            </w:r>
          </w:p>
        </w:tc>
        <w:tc>
          <w:tcPr>
            <w:tcW w:w="960" w:type="dxa"/>
            <w:vAlign w:val="center"/>
          </w:tcPr>
          <w:p w:rsidR="00D66835" w:rsidRPr="00D66835" w:rsidRDefault="00D66835" w:rsidP="00D66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 w:val="restart"/>
          </w:tcPr>
          <w:p w:rsidR="00D66835" w:rsidRPr="001D41C0" w:rsidRDefault="00D66835" w:rsidP="00CB2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Естественные науки</w:t>
            </w:r>
          </w:p>
          <w:p w:rsidR="00D66835" w:rsidRPr="001D41C0" w:rsidRDefault="00D66835" w:rsidP="00CB2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CB2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задачи</w:t>
            </w:r>
          </w:p>
        </w:tc>
        <w:tc>
          <w:tcPr>
            <w:tcW w:w="1075" w:type="dxa"/>
            <w:vAlign w:val="center"/>
          </w:tcPr>
          <w:p w:rsidR="00D66835" w:rsidRPr="001D41C0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CB2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эксперимента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инструментов для сбора информации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результатов исследований и их объяснение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испытаний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Рассуждения и аргументация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команде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данных для обоснования выводов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D66835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</w:tcPr>
          <w:p w:rsidR="00D66835" w:rsidRPr="00D66835" w:rsidRDefault="0051466D" w:rsidP="00D668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075" w:type="dxa"/>
            <w:vAlign w:val="center"/>
          </w:tcPr>
          <w:p w:rsidR="00D66835" w:rsidRP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6835" w:rsidRPr="00D66835" w:rsidRDefault="00D66835" w:rsidP="00D66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 w:val="restart"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Проектирование</w:t>
            </w:r>
          </w:p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Программирование и создание действующих моделей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Интерпретация двухмерных и трёхмерных иллюстраций и моделей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природных и искусственных систем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умения работать с цифровыми инструментами и системами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174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Понимание, что животные пользуются частями своего тела как инструментами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законов движения и других знаний физик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</w:tcPr>
          <w:p w:rsidR="00D66835" w:rsidRPr="00D66835" w:rsidRDefault="0051466D" w:rsidP="00D668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075" w:type="dxa"/>
            <w:vAlign w:val="center"/>
          </w:tcPr>
          <w:p w:rsidR="00D66835" w:rsidRP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6835" w:rsidRPr="00D66835" w:rsidRDefault="00D66835" w:rsidP="00D6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 w:val="restart"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Реализация проекта</w:t>
            </w:r>
          </w:p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Создание, программирование и испытание моделей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Модификация модели путём изменения конструкции или созданием обратной связи при помощи датчиков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мозговых штурмов для поиска новых решений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принципам совместной работы и обмена идеями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  <w:vAlign w:val="center"/>
          </w:tcPr>
          <w:p w:rsidR="00D66835" w:rsidRPr="00D66835" w:rsidRDefault="0051466D" w:rsidP="00D668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075" w:type="dxa"/>
            <w:vAlign w:val="center"/>
          </w:tcPr>
          <w:p w:rsidR="00D66835" w:rsidRP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6835" w:rsidRPr="00D66835" w:rsidRDefault="00D66835" w:rsidP="00D66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 w:val="restart"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случайных чисел в диапазоне от 1 до 10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чисел для определения звуков, изображений, расстояния, наклона и других категорий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Влияние количества зубьев шестерни и диаметра шкива на скорость движения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параметров кулачкового механизма на параметры барабанной дроби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Числовые характеристики повторяющегося движения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Упорядочивание и отображение данных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изменений с разных точек зрения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</w:tcPr>
          <w:p w:rsidR="00D66835" w:rsidRPr="0051466D" w:rsidRDefault="0051466D" w:rsidP="00D668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075" w:type="dxa"/>
            <w:vAlign w:val="center"/>
          </w:tcPr>
          <w:p w:rsidR="00D66835" w:rsidRPr="0051466D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6835" w:rsidRPr="0051466D" w:rsidRDefault="00D66835" w:rsidP="00D668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 w:val="restart"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общение с использованием специальных терминов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логической последовательности событий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Упорядочивание информации для создания рассказа с фокусировкой на характерах и целях героев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D668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Применение технологий для выработки идей и обмена опытом </w:t>
            </w:r>
          </w:p>
        </w:tc>
        <w:tc>
          <w:tcPr>
            <w:tcW w:w="1075" w:type="dxa"/>
          </w:tcPr>
          <w:p w:rsidR="00D66835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62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D668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4" w:type="dxa"/>
            <w:vMerge/>
          </w:tcPr>
          <w:p w:rsidR="00D66835" w:rsidRPr="001D41C0" w:rsidRDefault="00D66835" w:rsidP="00CB2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8" w:type="dxa"/>
          </w:tcPr>
          <w:p w:rsidR="00D66835" w:rsidRPr="001D41C0" w:rsidRDefault="00D66835" w:rsidP="00CB2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41C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групповой работе в качестве «мудреца», к которому обращаются со всеми вопросами.</w:t>
            </w:r>
          </w:p>
        </w:tc>
        <w:tc>
          <w:tcPr>
            <w:tcW w:w="1075" w:type="dxa"/>
            <w:vAlign w:val="center"/>
          </w:tcPr>
          <w:p w:rsidR="00D66835" w:rsidRPr="001D41C0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D66835" w:rsidRPr="001D41C0" w:rsidRDefault="00D66835" w:rsidP="00CB2E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35" w:rsidRPr="001D41C0" w:rsidTr="005146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</w:tcPr>
          <w:p w:rsidR="00D66835" w:rsidRPr="0051466D" w:rsidRDefault="0051466D" w:rsidP="00D66835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075" w:type="dxa"/>
            <w:vAlign w:val="center"/>
          </w:tcPr>
          <w:p w:rsidR="00D66835" w:rsidRPr="0051466D" w:rsidRDefault="00D66835" w:rsidP="00D668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D66835" w:rsidRPr="0051466D" w:rsidRDefault="00D66835" w:rsidP="00CB2E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66835" w:rsidRPr="001D41C0" w:rsidTr="0051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2" w:type="dxa"/>
            <w:gridSpan w:val="2"/>
            <w:vAlign w:val="center"/>
          </w:tcPr>
          <w:p w:rsidR="00D66835" w:rsidRPr="00D66835" w:rsidRDefault="00D66835" w:rsidP="00D668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8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75" w:type="dxa"/>
            <w:vAlign w:val="center"/>
          </w:tcPr>
          <w:p w:rsidR="00D66835" w:rsidRPr="0051466D" w:rsidRDefault="0051466D" w:rsidP="0051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max </w:t>
            </w:r>
            <w:r w:rsidRPr="0051466D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60" w:type="dxa"/>
            <w:vAlign w:val="center"/>
          </w:tcPr>
          <w:p w:rsidR="00D66835" w:rsidRPr="001D41C0" w:rsidRDefault="00D66835" w:rsidP="00D668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4113" w:rsidRDefault="00E04113"/>
    <w:sectPr w:rsidR="00E04113" w:rsidSect="005146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1E"/>
    <w:rsid w:val="0051466D"/>
    <w:rsid w:val="009C3B1E"/>
    <w:rsid w:val="00D66835"/>
    <w:rsid w:val="00E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8779"/>
  <w15:chartTrackingRefBased/>
  <w15:docId w15:val="{6253A76D-EBFB-4C1D-B0D3-D26F1FBD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35"/>
    <w:pPr>
      <w:spacing w:after="0" w:line="240" w:lineRule="auto"/>
    </w:pPr>
  </w:style>
  <w:style w:type="table" w:styleId="-4">
    <w:name w:val="Light Grid Accent 4"/>
    <w:basedOn w:val="a1"/>
    <w:uiPriority w:val="62"/>
    <w:rsid w:val="00D6683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2023-05-26T05:44:00Z</dcterms:created>
  <dcterms:modified xsi:type="dcterms:W3CDTF">2023-05-26T05:57:00Z</dcterms:modified>
</cp:coreProperties>
</file>