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A9" w:rsidRPr="00B975A9" w:rsidRDefault="00B975A9" w:rsidP="00B97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5A9">
        <w:rPr>
          <w:rFonts w:ascii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B975A9" w:rsidRPr="00B975A9" w:rsidRDefault="00B975A9" w:rsidP="00B97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5A9">
        <w:rPr>
          <w:rFonts w:ascii="Times New Roman" w:hAnsi="Times New Roman" w:cs="Times New Roman"/>
          <w:b/>
          <w:bCs/>
          <w:sz w:val="24"/>
          <w:szCs w:val="24"/>
        </w:rPr>
        <w:t>«Детский сад №9 «Журавушка» комбинированного вида</w:t>
      </w:r>
    </w:p>
    <w:p w:rsidR="00B975A9" w:rsidRPr="00B975A9" w:rsidRDefault="00B975A9" w:rsidP="00B97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5A9">
        <w:rPr>
          <w:rFonts w:ascii="Times New Roman" w:hAnsi="Times New Roman" w:cs="Times New Roman"/>
          <w:b/>
          <w:bCs/>
          <w:sz w:val="24"/>
          <w:szCs w:val="24"/>
        </w:rPr>
        <w:t>городского округа Стрежевой»</w:t>
      </w:r>
    </w:p>
    <w:p w:rsidR="00B975A9" w:rsidRPr="00B975A9" w:rsidRDefault="00B975A9" w:rsidP="00B975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75A9" w:rsidRPr="00B975A9" w:rsidRDefault="00B975A9" w:rsidP="00B975A9">
      <w:pPr>
        <w:pStyle w:val="a7"/>
        <w:contextualSpacing/>
        <w:rPr>
          <w:b/>
          <w:sz w:val="24"/>
          <w:szCs w:val="24"/>
        </w:rPr>
      </w:pPr>
      <w:r w:rsidRPr="00B975A9">
        <w:rPr>
          <w:b/>
          <w:bCs/>
          <w:sz w:val="24"/>
          <w:szCs w:val="24"/>
        </w:rPr>
        <w:t></w:t>
      </w:r>
      <w:r w:rsidRPr="00B975A9">
        <w:rPr>
          <w:b/>
          <w:sz w:val="24"/>
          <w:szCs w:val="24"/>
        </w:rPr>
        <w:t xml:space="preserve">636780, Томская область, г. Стрежевой, 2 микрорайон, 218а.  </w:t>
      </w:r>
      <w:r w:rsidRPr="00B975A9">
        <w:rPr>
          <w:b/>
          <w:sz w:val="24"/>
          <w:szCs w:val="24"/>
        </w:rPr>
        <w:sym w:font="Wingdings" w:char="F02C"/>
      </w:r>
      <w:r w:rsidRPr="00B975A9">
        <w:rPr>
          <w:b/>
          <w:sz w:val="24"/>
          <w:szCs w:val="24"/>
        </w:rPr>
        <w:t xml:space="preserve"> </w:t>
      </w:r>
      <w:r w:rsidRPr="00B975A9">
        <w:rPr>
          <w:b/>
          <w:sz w:val="24"/>
          <w:szCs w:val="24"/>
          <w:lang w:val="en-US"/>
        </w:rPr>
        <w:t>E</w:t>
      </w:r>
      <w:r w:rsidRPr="00B975A9">
        <w:rPr>
          <w:b/>
          <w:sz w:val="24"/>
          <w:szCs w:val="24"/>
        </w:rPr>
        <w:t>-</w:t>
      </w:r>
      <w:r w:rsidRPr="00B975A9">
        <w:rPr>
          <w:b/>
          <w:sz w:val="24"/>
          <w:szCs w:val="24"/>
          <w:lang w:val="en-US"/>
        </w:rPr>
        <w:t>mail</w:t>
      </w:r>
      <w:r w:rsidRPr="00B975A9">
        <w:rPr>
          <w:b/>
          <w:sz w:val="24"/>
          <w:szCs w:val="24"/>
        </w:rPr>
        <w:t xml:space="preserve">: </w:t>
      </w:r>
      <w:hyperlink r:id="rId6" w:history="1">
        <w:r w:rsidRPr="00B975A9">
          <w:rPr>
            <w:rStyle w:val="a5"/>
            <w:b/>
            <w:sz w:val="24"/>
            <w:szCs w:val="24"/>
            <w:lang w:val="en-US"/>
          </w:rPr>
          <w:t>zhuravushka</w:t>
        </w:r>
        <w:r w:rsidRPr="00B975A9">
          <w:rPr>
            <w:rStyle w:val="a5"/>
            <w:b/>
            <w:sz w:val="24"/>
            <w:szCs w:val="24"/>
          </w:rPr>
          <w:t>@</w:t>
        </w:r>
        <w:r w:rsidRPr="00B975A9">
          <w:rPr>
            <w:rStyle w:val="a5"/>
            <w:b/>
            <w:sz w:val="24"/>
            <w:szCs w:val="24"/>
            <w:lang w:val="en-US"/>
          </w:rPr>
          <w:t>guostrj</w:t>
        </w:r>
        <w:r w:rsidRPr="00B975A9">
          <w:rPr>
            <w:rStyle w:val="a5"/>
            <w:b/>
            <w:sz w:val="24"/>
            <w:szCs w:val="24"/>
          </w:rPr>
          <w:t>.</w:t>
        </w:r>
        <w:proofErr w:type="spellStart"/>
        <w:r w:rsidRPr="00B975A9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</w:p>
    <w:p w:rsidR="00B975A9" w:rsidRPr="00B975A9" w:rsidRDefault="00B975A9" w:rsidP="00B975A9">
      <w:pPr>
        <w:pStyle w:val="a7"/>
        <w:contextualSpacing/>
        <w:rPr>
          <w:b/>
          <w:sz w:val="24"/>
          <w:szCs w:val="24"/>
        </w:rPr>
      </w:pPr>
      <w:r w:rsidRPr="00B975A9">
        <w:rPr>
          <w:b/>
          <w:bCs/>
          <w:sz w:val="24"/>
          <w:szCs w:val="24"/>
        </w:rPr>
        <w:t></w:t>
      </w:r>
      <w:r w:rsidRPr="00B975A9">
        <w:rPr>
          <w:b/>
          <w:sz w:val="24"/>
          <w:szCs w:val="24"/>
        </w:rPr>
        <w:t xml:space="preserve"> /факс (382-59) 5-17-55, тел. (382-59) 5-17-54, </w:t>
      </w:r>
      <w:r w:rsidRPr="00B975A9">
        <w:rPr>
          <w:b/>
          <w:bCs/>
          <w:sz w:val="24"/>
          <w:szCs w:val="24"/>
        </w:rPr>
        <w:t>ИНН\КПП 7022010069\702201001, ОКВЭД 80.10.1</w:t>
      </w:r>
    </w:p>
    <w:p w:rsidR="00B975A9" w:rsidRPr="00B975A9" w:rsidRDefault="00B975A9" w:rsidP="00B97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5A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</w:t>
      </w:r>
    </w:p>
    <w:p w:rsidR="00B975A9" w:rsidRDefault="00B975A9" w:rsidP="00AE4B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B58" w:rsidRPr="00B975A9" w:rsidRDefault="00AE4B58" w:rsidP="00AE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5A9">
        <w:rPr>
          <w:rFonts w:ascii="Times New Roman" w:hAnsi="Times New Roman" w:cs="Times New Roman"/>
          <w:b/>
          <w:sz w:val="24"/>
          <w:szCs w:val="24"/>
        </w:rPr>
        <w:t>Мониторинг выявления методи</w:t>
      </w:r>
      <w:bookmarkStart w:id="0" w:name="_GoBack"/>
      <w:bookmarkEnd w:id="0"/>
      <w:r w:rsidRPr="00B975A9">
        <w:rPr>
          <w:rFonts w:ascii="Times New Roman" w:hAnsi="Times New Roman" w:cs="Times New Roman"/>
          <w:b/>
          <w:sz w:val="24"/>
          <w:szCs w:val="24"/>
        </w:rPr>
        <w:t>ческого обеспечения регионального проекта</w:t>
      </w:r>
    </w:p>
    <w:p w:rsidR="00AE4B58" w:rsidRPr="00AE4B58" w:rsidRDefault="00AE4B58" w:rsidP="00AE4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B58">
        <w:rPr>
          <w:rFonts w:ascii="Times New Roman" w:hAnsi="Times New Roman" w:cs="Times New Roman"/>
          <w:b/>
          <w:sz w:val="24"/>
          <w:szCs w:val="24"/>
        </w:rPr>
        <w:t>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</w:r>
    </w:p>
    <w:tbl>
      <w:tblPr>
        <w:tblStyle w:val="a3"/>
        <w:tblW w:w="15423" w:type="dxa"/>
        <w:tblInd w:w="-289" w:type="dxa"/>
        <w:tblLook w:val="04A0" w:firstRow="1" w:lastRow="0" w:firstColumn="1" w:lastColumn="0" w:noHBand="0" w:noVBand="1"/>
      </w:tblPr>
      <w:tblGrid>
        <w:gridCol w:w="12050"/>
        <w:gridCol w:w="3373"/>
      </w:tblGrid>
      <w:tr w:rsidR="00F258E3" w:rsidTr="00AE4B58">
        <w:trPr>
          <w:cantSplit/>
          <w:trHeight w:val="1197"/>
        </w:trPr>
        <w:tc>
          <w:tcPr>
            <w:tcW w:w="12050" w:type="dxa"/>
          </w:tcPr>
          <w:p w:rsidR="00F258E3" w:rsidRDefault="00F258E3" w:rsidP="00AE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№9 «Журавушка» комбинированного вида городского округа Стрежевой»</w:t>
            </w:r>
          </w:p>
        </w:tc>
        <w:tc>
          <w:tcPr>
            <w:tcW w:w="3373" w:type="dxa"/>
          </w:tcPr>
          <w:p w:rsidR="00F258E3" w:rsidRDefault="00F258E3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</w:tr>
      <w:tr w:rsidR="00F258E3" w:rsidTr="00AE4B58">
        <w:trPr>
          <w:trHeight w:val="1480"/>
        </w:trPr>
        <w:tc>
          <w:tcPr>
            <w:tcW w:w="12050" w:type="dxa"/>
          </w:tcPr>
          <w:p w:rsidR="00F258E3" w:rsidRDefault="00F258E3" w:rsidP="00140F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Основная образовательная </w:t>
            </w:r>
            <w:r w:rsidR="00F6184A" w:rsidRPr="00F61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61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 </w:t>
            </w:r>
            <w:r w:rsidR="0014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618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  <w:r w:rsidR="0014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«ДС №9 «Журавушка»</w:t>
            </w:r>
            <w:r w:rsidR="007E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4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основная образовательная программа МДОУ «ДС №9 «Журавушка» для детей с тяжелыми нарушениями речи с 4 до 7 лет </w:t>
            </w:r>
          </w:p>
          <w:p w:rsidR="00140F41" w:rsidRPr="00F6184A" w:rsidRDefault="00140F41" w:rsidP="0014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F258E3" w:rsidRDefault="00F258E3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программа, реализуемая в ДОО </w:t>
            </w:r>
          </w:p>
        </w:tc>
      </w:tr>
      <w:tr w:rsidR="00F258E3" w:rsidTr="00AE4B58">
        <w:trPr>
          <w:trHeight w:val="1197"/>
        </w:trPr>
        <w:tc>
          <w:tcPr>
            <w:tcW w:w="12050" w:type="dxa"/>
          </w:tcPr>
          <w:p w:rsidR="009D59AE" w:rsidRDefault="005303E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1.Новикова И.В. Конструирование из природных материалов в детском саду</w:t>
            </w:r>
            <w:r w:rsidR="0003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3EE" w:rsidRDefault="005303E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369D2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="000369D2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 ручной труд в детском саду.</w:t>
            </w:r>
            <w:r w:rsidR="001E53D4" w:rsidRPr="00471F3F">
              <w:rPr>
                <w:rFonts w:ascii="Times New Roman" w:hAnsi="Times New Roman"/>
                <w:sz w:val="24"/>
                <w:szCs w:val="24"/>
              </w:rPr>
              <w:t xml:space="preserve"> Программа и конспекты занятий.</w:t>
            </w:r>
          </w:p>
          <w:p w:rsidR="009D59AE" w:rsidRPr="00F03525" w:rsidRDefault="00303AE7" w:rsidP="00F0352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03A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Лиштва</w:t>
            </w:r>
            <w:r w:rsidR="00E70F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E70F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З.В</w:t>
            </w:r>
            <w:r w:rsidRPr="00303A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303A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Пособие для воспитателя детского </w:t>
            </w:r>
            <w:r w:rsidRPr="00303A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сада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73" w:type="dxa"/>
          </w:tcPr>
          <w:p w:rsidR="00F258E3" w:rsidRDefault="00F258E3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</w:p>
        </w:tc>
      </w:tr>
      <w:tr w:rsidR="00F258E3" w:rsidTr="00AE4B58">
        <w:trPr>
          <w:trHeight w:val="1197"/>
        </w:trPr>
        <w:tc>
          <w:tcPr>
            <w:tcW w:w="12050" w:type="dxa"/>
          </w:tcPr>
          <w:p w:rsidR="005C66FA" w:rsidRPr="005C66FA" w:rsidRDefault="00F27ABC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66FA" w:rsidRPr="005C66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старших дошкольников конструкторских, логико-математических, речевых компетентностей с помощью робототехники. Программа дополнительного образования «Удивительный мир </w:t>
            </w:r>
            <w:proofErr w:type="spellStart"/>
            <w:r w:rsidR="005C66FA" w:rsidRPr="005C66FA">
              <w:rPr>
                <w:rFonts w:ascii="Times New Roman" w:hAnsi="Times New Roman" w:cs="Times New Roman"/>
                <w:sz w:val="24"/>
                <w:szCs w:val="24"/>
              </w:rPr>
              <w:t>Ведоши</w:t>
            </w:r>
            <w:proofErr w:type="spellEnd"/>
            <w:r w:rsidR="005C66FA" w:rsidRPr="005C66FA">
              <w:rPr>
                <w:rFonts w:ascii="Times New Roman" w:hAnsi="Times New Roman" w:cs="Times New Roman"/>
                <w:sz w:val="24"/>
                <w:szCs w:val="24"/>
              </w:rPr>
              <w:t>» (соответствует ФГОС ДО),</w:t>
            </w:r>
            <w:r w:rsidR="00140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FA" w:rsidRPr="005C66FA">
              <w:rPr>
                <w:rFonts w:ascii="Times New Roman" w:hAnsi="Times New Roman" w:cs="Times New Roman"/>
                <w:sz w:val="24"/>
                <w:szCs w:val="24"/>
              </w:rPr>
              <w:t>сентябрь 2017 г. - май 2019 г.,</w:t>
            </w:r>
          </w:p>
          <w:p w:rsidR="00F258E3" w:rsidRDefault="005C66FA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FA">
              <w:rPr>
                <w:rFonts w:ascii="Times New Roman" w:hAnsi="Times New Roman" w:cs="Times New Roman"/>
                <w:sz w:val="24"/>
                <w:szCs w:val="24"/>
              </w:rPr>
              <w:t>для дошкольников 5-7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Автор: Лютенко </w:t>
            </w:r>
            <w:r w:rsidR="00F27ABC"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  <w:r w:rsidR="00140F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0F41">
              <w:rPr>
                <w:rFonts w:ascii="Times New Roman" w:hAnsi="Times New Roman" w:cs="Times New Roman"/>
                <w:sz w:val="24"/>
                <w:szCs w:val="24"/>
              </w:rPr>
              <w:t>Заусалина</w:t>
            </w:r>
            <w:proofErr w:type="spellEnd"/>
            <w:r w:rsidR="00140F4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5C66FA" w:rsidRPr="005C66FA" w:rsidRDefault="00F27ABC" w:rsidP="00940FA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C66FA" w:rsidRPr="005C66FA">
              <w:rPr>
                <w:rFonts w:ascii="Times New Roman" w:hAnsi="Times New Roman" w:cs="Times New Roman"/>
              </w:rPr>
              <w:t xml:space="preserve">Логико-математическое развитие детей 5-7 лет средствами шахмат. </w:t>
            </w:r>
            <w:r w:rsidR="004B1570" w:rsidRPr="005C66FA">
              <w:rPr>
                <w:rFonts w:ascii="Times New Roman" w:hAnsi="Times New Roman" w:cs="Times New Roman"/>
              </w:rPr>
              <w:t xml:space="preserve">Программа «Белый ферзь» </w:t>
            </w:r>
            <w:r w:rsidR="005C66FA" w:rsidRPr="005C66FA">
              <w:rPr>
                <w:rFonts w:ascii="Times New Roman" w:hAnsi="Times New Roman" w:cs="Times New Roman"/>
              </w:rPr>
              <w:t>(соответствует ФГОС ДО),</w:t>
            </w:r>
          </w:p>
          <w:p w:rsidR="005C66FA" w:rsidRDefault="00CE1470" w:rsidP="007E5D6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г. – май 2019 г.</w:t>
            </w:r>
            <w:r w:rsidR="005C66FA">
              <w:rPr>
                <w:rFonts w:ascii="Times New Roman" w:hAnsi="Times New Roman" w:cs="Times New Roman"/>
              </w:rPr>
              <w:t xml:space="preserve"> Автор: Сафонык </w:t>
            </w:r>
            <w:r w:rsidR="00A43CDE">
              <w:rPr>
                <w:rFonts w:ascii="Times New Roman" w:hAnsi="Times New Roman" w:cs="Times New Roman"/>
              </w:rPr>
              <w:t>В.С.</w:t>
            </w:r>
          </w:p>
          <w:p w:rsidR="00F27ABC" w:rsidRDefault="00F27ABC" w:rsidP="00CE147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27AB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и речи детей 3-5 лет средствами конструктора «Веселый репейник». Программа «Веселый репейник» (соответствует ФГОС ДО),</w:t>
            </w:r>
            <w:r w:rsidR="007E5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ABC">
              <w:rPr>
                <w:rFonts w:ascii="Times New Roman" w:hAnsi="Times New Roman" w:cs="Times New Roman"/>
                <w:sz w:val="24"/>
                <w:szCs w:val="24"/>
              </w:rPr>
              <w:t>сентябрь 2017 г. – май 2</w:t>
            </w:r>
            <w:r w:rsidR="00CE1470">
              <w:rPr>
                <w:rFonts w:ascii="Times New Roman" w:hAnsi="Times New Roman" w:cs="Times New Roman"/>
                <w:sz w:val="24"/>
                <w:szCs w:val="24"/>
              </w:rPr>
              <w:t xml:space="preserve">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Лузина Н.П.,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37D44" w:rsidRPr="00B37D44" w:rsidRDefault="00B37D44" w:rsidP="00940FAD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3110B9">
              <w:t xml:space="preserve"> </w:t>
            </w:r>
            <w:r w:rsidRPr="00B37D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конструктивных и логико-математических компетентностей детей 5-6 лет средствами конструктора </w:t>
            </w:r>
            <w:proofErr w:type="spellStart"/>
            <w:r w:rsidRPr="00B37D44">
              <w:rPr>
                <w:rFonts w:ascii="Times New Roman" w:hAnsi="Times New Roman" w:cs="Times New Roman"/>
                <w:sz w:val="24"/>
                <w:szCs w:val="24"/>
              </w:rPr>
              <w:t>Магформерс</w:t>
            </w:r>
            <w:proofErr w:type="spellEnd"/>
            <w:r w:rsidRPr="00B37D44">
              <w:rPr>
                <w:rFonts w:ascii="Times New Roman" w:hAnsi="Times New Roman" w:cs="Times New Roman"/>
                <w:sz w:val="24"/>
                <w:szCs w:val="24"/>
              </w:rPr>
              <w:t>. Программа дополнительного образования «Волшебная страна магнитов» (соответствует ФГОС ДО),</w:t>
            </w:r>
          </w:p>
          <w:p w:rsidR="00B37D44" w:rsidRDefault="00CE1470" w:rsidP="00CE147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– май 2019 г. </w:t>
            </w:r>
            <w:r w:rsidR="00B37D44">
              <w:rPr>
                <w:rFonts w:ascii="Times New Roman" w:hAnsi="Times New Roman" w:cs="Times New Roman"/>
                <w:sz w:val="24"/>
                <w:szCs w:val="24"/>
              </w:rPr>
              <w:t>Автор: Сартакова Р.В., Сатылбаева О.А.</w:t>
            </w:r>
          </w:p>
          <w:p w:rsidR="00B37D44" w:rsidRPr="00B37D44" w:rsidRDefault="00B37D44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37D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конструктивных и логико-математических компетентностей детей 3-7 лет средствами аппликации из ткани. Программа дополнительного образования «В стране лоскутков» (соответствует ФГОС ДО); </w:t>
            </w:r>
          </w:p>
          <w:p w:rsidR="00B37D44" w:rsidRDefault="00CE1470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 г. - май 2022 г. </w:t>
            </w:r>
            <w:r w:rsidR="00B37D44">
              <w:rPr>
                <w:rFonts w:ascii="Times New Roman" w:hAnsi="Times New Roman" w:cs="Times New Roman"/>
                <w:sz w:val="24"/>
                <w:szCs w:val="24"/>
              </w:rPr>
              <w:t xml:space="preserve">Автор: Некрашевич Т.А., </w:t>
            </w:r>
            <w:proofErr w:type="spellStart"/>
            <w:r w:rsidR="00B37D44">
              <w:rPr>
                <w:rFonts w:ascii="Times New Roman" w:hAnsi="Times New Roman" w:cs="Times New Roman"/>
                <w:sz w:val="24"/>
                <w:szCs w:val="24"/>
              </w:rPr>
              <w:t>Тазова</w:t>
            </w:r>
            <w:proofErr w:type="spellEnd"/>
            <w:r w:rsidR="00B37D4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373" w:type="dxa"/>
          </w:tcPr>
          <w:p w:rsidR="00F258E3" w:rsidRDefault="003C10EB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Авторские программы</w:t>
            </w:r>
          </w:p>
        </w:tc>
      </w:tr>
      <w:tr w:rsidR="00FC30BD" w:rsidTr="00AE4B58">
        <w:trPr>
          <w:trHeight w:val="6510"/>
        </w:trPr>
        <w:tc>
          <w:tcPr>
            <w:tcW w:w="12050" w:type="dxa"/>
          </w:tcPr>
          <w:p w:rsidR="00FC30BD" w:rsidRDefault="00FC30BD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Название:</w:t>
            </w:r>
          </w:p>
          <w:p w:rsidR="00FC30BD" w:rsidRPr="00D01B4D" w:rsidRDefault="00FC30BD" w:rsidP="00940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00238">
              <w:rPr>
                <w:rFonts w:ascii="Times New Roman" w:hAnsi="Times New Roman"/>
                <w:sz w:val="24"/>
                <w:szCs w:val="24"/>
              </w:rPr>
              <w:t>. «Технологии познавательного развития детей в соответствии с требованиями ФГОС дошкольного образования», Автономная некоммерческая образовательная организация дополнительного профессионального образования. Центр квалификации работников образования г. Киров, 72 часа.</w:t>
            </w:r>
            <w:r w:rsidR="007E5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B4D" w:rsidRPr="00D01B4D">
              <w:rPr>
                <w:rFonts w:ascii="Times New Roman" w:hAnsi="Times New Roman"/>
                <w:sz w:val="24"/>
                <w:szCs w:val="24"/>
              </w:rPr>
              <w:t>Гаврилова Наталья Ивановна, воспитатель</w:t>
            </w:r>
            <w:r w:rsidR="00790C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BD" w:rsidRPr="00600238" w:rsidRDefault="00FC30BD" w:rsidP="00940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38">
              <w:rPr>
                <w:rFonts w:ascii="Times New Roman" w:hAnsi="Times New Roman"/>
                <w:sz w:val="24"/>
                <w:szCs w:val="24"/>
              </w:rPr>
              <w:t>2. «Реализация технической направленности как инструмент формирования развивающей среды на уровне дошкольного образования», Общество с ограниченной ответственностью «Международные Образовательные Проекты» Центр дополнительного профессионального образования «Экстерн», 72 часа.</w:t>
            </w:r>
            <w:r w:rsidR="00687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C0B">
              <w:rPr>
                <w:rFonts w:ascii="Times New Roman" w:hAnsi="Times New Roman"/>
                <w:sz w:val="24"/>
                <w:szCs w:val="24"/>
              </w:rPr>
              <w:t>Гнедой Любовь Николаевна, воспитатель.</w:t>
            </w:r>
          </w:p>
          <w:p w:rsidR="00FC30BD" w:rsidRPr="00600238" w:rsidRDefault="00FC30BD" w:rsidP="00940F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00238">
              <w:rPr>
                <w:rFonts w:ascii="Times New Roman" w:hAnsi="Times New Roman"/>
                <w:sz w:val="24"/>
                <w:szCs w:val="24"/>
              </w:rPr>
              <w:t xml:space="preserve"> «Робототехника в работе с детьми ДОУ в условиях реализации ФГОС», АНО ДПО «Дальневосточный институт дополнительного профессионального образования» г. Хабаровск, 144 часа.</w:t>
            </w:r>
            <w:r w:rsidR="00790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C0B">
              <w:rPr>
                <w:rFonts w:ascii="Times New Roman" w:hAnsi="Times New Roman"/>
                <w:sz w:val="24"/>
                <w:szCs w:val="24"/>
              </w:rPr>
              <w:t>Заборникова</w:t>
            </w:r>
            <w:proofErr w:type="spellEnd"/>
            <w:r w:rsidR="00790C0B">
              <w:rPr>
                <w:rFonts w:ascii="Times New Roman" w:hAnsi="Times New Roman"/>
                <w:sz w:val="24"/>
                <w:szCs w:val="24"/>
              </w:rPr>
              <w:t xml:space="preserve"> Марина Ивановна, воспитатель</w:t>
            </w:r>
          </w:p>
          <w:p w:rsidR="00FC30BD" w:rsidRPr="00FC30BD" w:rsidRDefault="00FC30BD" w:rsidP="00FC3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00238">
              <w:rPr>
                <w:rFonts w:ascii="Times New Roman" w:hAnsi="Times New Roman"/>
                <w:sz w:val="24"/>
                <w:szCs w:val="24"/>
              </w:rPr>
              <w:t xml:space="preserve"> Технологии познавательного развития детей в соответствии с требованиями ФГОС дошкольного образования», Автономная некоммерческая образовательная организация дополнительного профессионального образования. Центр квалификации работников образования г. Киров, 72 часа.</w:t>
            </w:r>
            <w:r w:rsidR="002C3BFC">
              <w:rPr>
                <w:rFonts w:ascii="Times New Roman" w:hAnsi="Times New Roman"/>
                <w:sz w:val="24"/>
                <w:szCs w:val="24"/>
              </w:rPr>
              <w:t xml:space="preserve"> Сафонык Виктория Станиславовна</w:t>
            </w:r>
          </w:p>
        </w:tc>
        <w:tc>
          <w:tcPr>
            <w:tcW w:w="3373" w:type="dxa"/>
          </w:tcPr>
          <w:p w:rsidR="00FC30BD" w:rsidRDefault="00FC30BD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Пройдены КПК и объем часов </w:t>
            </w:r>
          </w:p>
        </w:tc>
      </w:tr>
      <w:tr w:rsidR="00AF4F05" w:rsidTr="00AE4B58">
        <w:trPr>
          <w:trHeight w:val="1472"/>
        </w:trPr>
        <w:tc>
          <w:tcPr>
            <w:tcW w:w="12050" w:type="dxa"/>
          </w:tcPr>
          <w:p w:rsidR="00AF4F05" w:rsidRDefault="00AF4F05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Название: </w:t>
            </w:r>
          </w:p>
          <w:p w:rsidR="00AF4F05" w:rsidRDefault="0078117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7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совет.</w:t>
            </w:r>
            <w:r w:rsidRPr="0078117E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 год, «Система работы по развитию </w:t>
            </w:r>
            <w:r w:rsidRPr="0078117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логико-математических способностей детей посредством реализации образовательных проектов</w:t>
            </w:r>
            <w:r w:rsidRPr="007811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8117E" w:rsidRPr="0093546A" w:rsidRDefault="0078117E" w:rsidP="0078117E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b/>
              </w:rPr>
              <w:t>Семинар-практикум</w:t>
            </w:r>
            <w:r>
              <w:t xml:space="preserve">. </w:t>
            </w:r>
            <w:r w:rsidRPr="0093546A">
              <w:t>Ноябрь</w:t>
            </w:r>
            <w:r w:rsidRPr="0093546A">
              <w:rPr>
                <w:color w:val="000000"/>
              </w:rPr>
              <w:t xml:space="preserve"> 2019 год,</w:t>
            </w:r>
            <w:r w:rsidRPr="0093546A">
              <w:t xml:space="preserve"> «Р</w:t>
            </w:r>
            <w:r w:rsidRPr="0093546A">
              <w:rPr>
                <w:color w:val="000000"/>
                <w:kern w:val="24"/>
              </w:rPr>
              <w:t>азвитие логико-математических способностей детей посредством реализации образовательных проектов</w:t>
            </w:r>
            <w:r w:rsidRPr="0093546A">
              <w:t xml:space="preserve">». В рамках семинара педагоги посетили открытые показы занятий по математическому развитию детей с применением проектной и игровой деятельности и математического </w:t>
            </w:r>
            <w:r w:rsidRPr="0093546A">
              <w:lastRenderedPageBreak/>
              <w:t>моделирования; реализации математических проектов. Банк педагогического опыта по математическому развитию в ДОУ пополнен на 4 разработки.</w:t>
            </w:r>
            <w:r w:rsidRPr="0093546A">
              <w:rPr>
                <w:b/>
              </w:rPr>
              <w:t xml:space="preserve"> </w:t>
            </w:r>
          </w:p>
          <w:p w:rsidR="0078117E" w:rsidRPr="0078117E" w:rsidRDefault="0078117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AF4F05" w:rsidRDefault="00AF4F05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 (семинары, конференции, круглые столы, мастер-классы)</w:t>
            </w:r>
          </w:p>
        </w:tc>
      </w:tr>
      <w:tr w:rsidR="00F258E3" w:rsidTr="00AE4B58">
        <w:trPr>
          <w:trHeight w:val="1265"/>
        </w:trPr>
        <w:tc>
          <w:tcPr>
            <w:tcW w:w="12050" w:type="dxa"/>
          </w:tcPr>
          <w:p w:rsidR="00F258E3" w:rsidRPr="00781335" w:rsidRDefault="005F30BB" w:rsidP="00781335">
            <w:pPr>
              <w:pStyle w:val="a4"/>
              <w:numPr>
                <w:ilvl w:val="0"/>
                <w:numId w:val="4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программно-аппаратный комплекс (ИПАК)</w:t>
            </w:r>
            <w:r w:rsidR="00687E0B"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 (ноутбук, интерактивная </w:t>
            </w:r>
            <w:r w:rsidR="007E5D67" w:rsidRPr="00781335">
              <w:rPr>
                <w:rFonts w:ascii="Times New Roman" w:hAnsi="Times New Roman" w:cs="Times New Roman"/>
                <w:sz w:val="24"/>
                <w:szCs w:val="24"/>
              </w:rPr>
              <w:t>доска, принтер</w:t>
            </w:r>
            <w:r w:rsidR="00687E0B" w:rsidRPr="00781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D67"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проектор)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E5D67"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  <w:p w:rsidR="007E5D67" w:rsidRPr="00781335" w:rsidRDefault="007E5D67" w:rsidP="00781335">
            <w:pPr>
              <w:pStyle w:val="a4"/>
              <w:numPr>
                <w:ilvl w:val="0"/>
                <w:numId w:val="4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стол – 1 </w:t>
            </w:r>
            <w:proofErr w:type="spellStart"/>
            <w:r w:rsidRPr="007813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настенная панель – 1 </w:t>
            </w:r>
            <w:proofErr w:type="spellStart"/>
            <w:r w:rsidRPr="007813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687E0B"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телевизоры – </w:t>
            </w:r>
            <w:r w:rsidRPr="00781335">
              <w:rPr>
                <w:rFonts w:ascii="Times New Roman" w:hAnsi="Times New Roman" w:cs="Times New Roman"/>
                <w:sz w:val="24"/>
                <w:szCs w:val="24"/>
              </w:rPr>
              <w:t>проекторы</w:t>
            </w:r>
            <w:r w:rsidR="00687E0B" w:rsidRPr="007813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экран –</w:t>
            </w:r>
          </w:p>
          <w:p w:rsidR="007E5D67" w:rsidRPr="00781335" w:rsidRDefault="007E5D67" w:rsidP="00781335">
            <w:pPr>
              <w:pStyle w:val="a4"/>
              <w:numPr>
                <w:ilvl w:val="0"/>
                <w:numId w:val="4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5">
              <w:rPr>
                <w:rFonts w:ascii="Times New Roman" w:hAnsi="Times New Roman" w:cs="Times New Roman"/>
                <w:sz w:val="24"/>
                <w:szCs w:val="24"/>
              </w:rPr>
              <w:t>АРМ (автоматизированное р</w:t>
            </w:r>
            <w:r w:rsidR="00DB20A2">
              <w:rPr>
                <w:rFonts w:ascii="Times New Roman" w:hAnsi="Times New Roman" w:cs="Times New Roman"/>
                <w:sz w:val="24"/>
                <w:szCs w:val="24"/>
              </w:rPr>
              <w:t xml:space="preserve">абочее место для педагогов) -  </w:t>
            </w:r>
            <w:r w:rsidR="00A840E2"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813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C5758" w:rsidRPr="00781335" w:rsidRDefault="005C5758" w:rsidP="00781335">
            <w:pPr>
              <w:pStyle w:val="a4"/>
              <w:numPr>
                <w:ilvl w:val="0"/>
                <w:numId w:val="4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ЛЕГО </w:t>
            </w:r>
            <w:proofErr w:type="spellStart"/>
            <w:r w:rsidRPr="00781335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 (15 конструкторов)</w:t>
            </w:r>
          </w:p>
          <w:p w:rsidR="007E5D67" w:rsidRPr="00DA0ECA" w:rsidRDefault="005C5758" w:rsidP="00940FAD">
            <w:pPr>
              <w:pStyle w:val="a4"/>
              <w:numPr>
                <w:ilvl w:val="0"/>
                <w:numId w:val="4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ЛЕГО </w:t>
            </w:r>
            <w:proofErr w:type="spellStart"/>
            <w:r w:rsidRPr="00781335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781335">
              <w:rPr>
                <w:rFonts w:ascii="Times New Roman" w:hAnsi="Times New Roman" w:cs="Times New Roman"/>
                <w:sz w:val="24"/>
                <w:szCs w:val="24"/>
              </w:rPr>
              <w:t xml:space="preserve"> (5 ресурсных наборов)</w:t>
            </w:r>
          </w:p>
        </w:tc>
        <w:tc>
          <w:tcPr>
            <w:tcW w:w="3373" w:type="dxa"/>
          </w:tcPr>
          <w:p w:rsidR="00F258E3" w:rsidRDefault="003C10EB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по направлению проекта (лаборатории, компьютеры и т.д.)</w:t>
            </w:r>
          </w:p>
        </w:tc>
      </w:tr>
      <w:tr w:rsidR="00F258E3" w:rsidTr="00AE4B58">
        <w:trPr>
          <w:trHeight w:val="1125"/>
        </w:trPr>
        <w:tc>
          <w:tcPr>
            <w:tcW w:w="12050" w:type="dxa"/>
          </w:tcPr>
          <w:p w:rsidR="007C4FDC" w:rsidRPr="007C4FDC" w:rsidRDefault="007C4FDC" w:rsidP="0038668F">
            <w:pPr>
              <w:pStyle w:val="a4"/>
              <w:numPr>
                <w:ilvl w:val="0"/>
                <w:numId w:val="5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D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32F80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  <w:r w:rsidR="00125EEC" w:rsidRPr="007C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FDC" w:rsidRPr="007C4FDC" w:rsidRDefault="007C4FDC" w:rsidP="0038668F">
            <w:pPr>
              <w:pStyle w:val="a4"/>
              <w:numPr>
                <w:ilvl w:val="0"/>
                <w:numId w:val="5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DC"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r w:rsidR="00A81976" w:rsidRPr="007C4FD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7C4FDC">
              <w:rPr>
                <w:rFonts w:ascii="Times New Roman" w:hAnsi="Times New Roman" w:cs="Times New Roman"/>
                <w:sz w:val="24"/>
                <w:szCs w:val="24"/>
              </w:rPr>
              <w:t xml:space="preserve">а-липучки </w:t>
            </w:r>
            <w:r w:rsidR="00DE4E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4FDC">
              <w:rPr>
                <w:rFonts w:ascii="Times New Roman" w:hAnsi="Times New Roman" w:cs="Times New Roman"/>
                <w:sz w:val="24"/>
                <w:szCs w:val="24"/>
              </w:rPr>
              <w:t>Бамче</w:t>
            </w:r>
            <w:r w:rsidR="00D36E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4F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DE4E9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A81976" w:rsidRPr="007C4FDC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репейник» </w:t>
            </w:r>
          </w:p>
          <w:p w:rsidR="00732F80" w:rsidRDefault="007C4FDC" w:rsidP="0038668F">
            <w:pPr>
              <w:pStyle w:val="a4"/>
              <w:numPr>
                <w:ilvl w:val="0"/>
                <w:numId w:val="5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F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1976" w:rsidRPr="007C4FDC">
              <w:rPr>
                <w:rFonts w:ascii="Times New Roman" w:hAnsi="Times New Roman" w:cs="Times New Roman"/>
                <w:sz w:val="24"/>
                <w:szCs w:val="24"/>
              </w:rPr>
              <w:t xml:space="preserve">аборы </w:t>
            </w:r>
            <w:r w:rsidR="00DE4E93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</w:t>
            </w:r>
            <w:r w:rsidR="00A81976" w:rsidRPr="007C4FDC">
              <w:rPr>
                <w:rFonts w:ascii="Times New Roman" w:hAnsi="Times New Roman" w:cs="Times New Roman"/>
                <w:sz w:val="24"/>
                <w:szCs w:val="24"/>
              </w:rPr>
              <w:t>конструктора «</w:t>
            </w:r>
            <w:proofErr w:type="spellStart"/>
            <w:r w:rsidR="00A81976" w:rsidRPr="007C4FDC">
              <w:rPr>
                <w:rFonts w:ascii="Times New Roman" w:hAnsi="Times New Roman" w:cs="Times New Roman"/>
                <w:sz w:val="24"/>
                <w:szCs w:val="24"/>
              </w:rPr>
              <w:t>Макформерс</w:t>
            </w:r>
            <w:proofErr w:type="spellEnd"/>
            <w:r w:rsidR="00A81976" w:rsidRPr="007C4F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F80" w:rsidRDefault="007E5D67" w:rsidP="0038668F">
            <w:pPr>
              <w:pStyle w:val="a4"/>
              <w:numPr>
                <w:ilvl w:val="0"/>
                <w:numId w:val="5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F80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="00732F80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F258E3" w:rsidRDefault="007E5D67" w:rsidP="0038668F">
            <w:pPr>
              <w:pStyle w:val="a4"/>
              <w:numPr>
                <w:ilvl w:val="0"/>
                <w:numId w:val="5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F80">
              <w:rPr>
                <w:rFonts w:ascii="Times New Roman" w:hAnsi="Times New Roman" w:cs="Times New Roman"/>
                <w:sz w:val="24"/>
                <w:szCs w:val="24"/>
              </w:rPr>
              <w:t xml:space="preserve"> Палочки </w:t>
            </w:r>
            <w:proofErr w:type="spellStart"/>
            <w:r w:rsidRPr="00732F80">
              <w:rPr>
                <w:rFonts w:ascii="Times New Roman" w:hAnsi="Times New Roman" w:cs="Times New Roman"/>
                <w:sz w:val="24"/>
                <w:szCs w:val="24"/>
              </w:rPr>
              <w:t>Кьюизинера</w:t>
            </w:r>
            <w:proofErr w:type="spellEnd"/>
          </w:p>
          <w:p w:rsidR="00A26FEE" w:rsidRPr="003B612B" w:rsidRDefault="00A26FEE" w:rsidP="0038668F">
            <w:pPr>
              <w:numPr>
                <w:ilvl w:val="0"/>
                <w:numId w:val="5"/>
              </w:numPr>
              <w:shd w:val="clear" w:color="auto" w:fill="FFFFFF"/>
              <w:ind w:left="32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612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Электронные пособия / Интернет-ресурс: </w:t>
            </w:r>
            <w:hyperlink r:id="rId7" w:history="1">
              <w:r w:rsidRPr="003B612B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https://magformers.ru/ideabooks/</w:t>
              </w:r>
            </w:hyperlink>
            <w:r w:rsidRPr="003B6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7144" w:rsidRPr="008A7144" w:rsidRDefault="008A7144" w:rsidP="0038668F">
            <w:pPr>
              <w:pStyle w:val="a4"/>
              <w:numPr>
                <w:ilvl w:val="0"/>
                <w:numId w:val="7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44">
              <w:rPr>
                <w:rFonts w:ascii="Times New Roman" w:hAnsi="Times New Roman" w:cs="Times New Roman"/>
                <w:sz w:val="24"/>
                <w:szCs w:val="24"/>
              </w:rPr>
              <w:t>Жихарева О.М. Оригами для дошкольников. Конспекты тематических занятий и демонстрационный материал для работы с детьми 5 – 6 лет в ДОУ.</w:t>
            </w:r>
          </w:p>
          <w:p w:rsidR="008A7144" w:rsidRPr="008A7144" w:rsidRDefault="008A7144" w:rsidP="0038668F">
            <w:pPr>
              <w:pStyle w:val="a4"/>
              <w:numPr>
                <w:ilvl w:val="0"/>
                <w:numId w:val="7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44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  <w:r w:rsidRPr="008A7144">
              <w:rPr>
                <w:rFonts w:ascii="Times New Roman" w:hAnsi="Times New Roman" w:cs="Times New Roman"/>
                <w:sz w:val="24"/>
                <w:szCs w:val="24"/>
              </w:rPr>
              <w:t xml:space="preserve"> И.Г. Шахматы для самых маленьких.</w:t>
            </w:r>
          </w:p>
          <w:p w:rsidR="00F03525" w:rsidRPr="00F03525" w:rsidRDefault="00F03525" w:rsidP="0038668F">
            <w:pPr>
              <w:pStyle w:val="a4"/>
              <w:numPr>
                <w:ilvl w:val="0"/>
                <w:numId w:val="8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25">
              <w:rPr>
                <w:rFonts w:ascii="Times New Roman" w:hAnsi="Times New Roman" w:cs="Times New Roman"/>
                <w:sz w:val="24"/>
                <w:szCs w:val="24"/>
              </w:rPr>
              <w:t>ПервоРобот</w:t>
            </w:r>
            <w:proofErr w:type="spellEnd"/>
            <w:r w:rsidRPr="00F0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F0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r w:rsidRPr="00F03525">
              <w:rPr>
                <w:rFonts w:ascii="Times New Roman" w:hAnsi="Times New Roman" w:cs="Times New Roman"/>
                <w:sz w:val="24"/>
                <w:szCs w:val="24"/>
              </w:rPr>
              <w:t>. Книга для учителя.</w:t>
            </w:r>
          </w:p>
          <w:p w:rsidR="00A26FEE" w:rsidRPr="0038668F" w:rsidRDefault="00F03525" w:rsidP="0038668F">
            <w:pPr>
              <w:pStyle w:val="a4"/>
              <w:numPr>
                <w:ilvl w:val="0"/>
                <w:numId w:val="5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Комарова Л.Г. Строим из </w:t>
            </w:r>
            <w:r w:rsidRPr="009D5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9D5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(моделирование логических отношений и объектов реального мира средствами конструктора </w:t>
            </w:r>
            <w:r w:rsidRPr="009D5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LEGO</w:t>
            </w:r>
            <w:r w:rsidRPr="009D59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E73E6C" w:rsidRPr="00D01B4D" w:rsidRDefault="00E73E6C" w:rsidP="00D01B4D">
            <w:pPr>
              <w:pStyle w:val="a4"/>
              <w:numPr>
                <w:ilvl w:val="0"/>
                <w:numId w:val="5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2B">
              <w:rPr>
                <w:rFonts w:ascii="Times New Roman" w:hAnsi="Times New Roman" w:cs="Times New Roman"/>
                <w:sz w:val="26"/>
                <w:szCs w:val="26"/>
              </w:rPr>
              <w:t>Электронное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12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B6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Увлекательная математика с </w:t>
            </w:r>
            <w:proofErr w:type="spellStart"/>
            <w:r w:rsidRPr="003B612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Магформерс</w:t>
            </w:r>
            <w:proofErr w:type="spellEnd"/>
            <w:r w:rsidRPr="003B612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3B612B">
              <w:rPr>
                <w:rFonts w:ascii="Times New Roman" w:hAnsi="Times New Roman" w:cs="Times New Roman"/>
                <w:sz w:val="26"/>
                <w:szCs w:val="26"/>
              </w:rPr>
              <w:t>Интернет-ресурс:</w:t>
            </w:r>
            <w:r w:rsidRPr="003E0D74">
              <w:t xml:space="preserve"> </w:t>
            </w:r>
            <w:r w:rsidRPr="00E73E6C">
              <w:rPr>
                <w:rFonts w:ascii="Times New Roman" w:hAnsi="Times New Roman" w:cs="Times New Roman"/>
                <w:sz w:val="26"/>
                <w:szCs w:val="26"/>
              </w:rPr>
              <w:t>https://yadi.sk/mail/?hash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E73E6C">
              <w:rPr>
                <w:rFonts w:ascii="Times New Roman" w:hAnsi="Times New Roman" w:cs="Times New Roman"/>
                <w:sz w:val="26"/>
                <w:szCs w:val="26"/>
              </w:rPr>
              <w:t>aYHMA5Add8</w:t>
            </w:r>
            <w:r w:rsidRPr="003E0D74">
              <w:t xml:space="preserve"> </w:t>
            </w:r>
            <w:r w:rsidRPr="00E73E6C">
              <w:rPr>
                <w:rFonts w:ascii="Times New Roman" w:hAnsi="Times New Roman" w:cs="Times New Roman"/>
                <w:sz w:val="26"/>
                <w:szCs w:val="26"/>
              </w:rPr>
              <w:t>jvcjYvY3LSwC3Nm%2BFry/yRCF28u6</w:t>
            </w:r>
            <w:r w:rsidRPr="003E0D74">
              <w:t xml:space="preserve"> </w:t>
            </w:r>
            <w:r w:rsidRPr="00E73E6C">
              <w:rPr>
                <w:rFonts w:ascii="Times New Roman" w:hAnsi="Times New Roman" w:cs="Times New Roman"/>
                <w:sz w:val="26"/>
                <w:szCs w:val="26"/>
              </w:rPr>
              <w:t>I6y3c%3D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3" w:type="dxa"/>
          </w:tcPr>
          <w:p w:rsidR="00F258E3" w:rsidRDefault="003C10EB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Укажите, какие методические комплексы, пособия и т.д. используются в образовательном процессе? (Дары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Кьюизинера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-конструирование, шахматы, робототехника и т.д. )</w:t>
            </w:r>
          </w:p>
        </w:tc>
      </w:tr>
      <w:tr w:rsidR="003C10EB" w:rsidTr="00AE4B58">
        <w:trPr>
          <w:trHeight w:val="1125"/>
        </w:trPr>
        <w:tc>
          <w:tcPr>
            <w:tcW w:w="12050" w:type="dxa"/>
          </w:tcPr>
          <w:p w:rsidR="00D36ED0" w:rsidRPr="003B5388" w:rsidRDefault="00174ED0" w:rsidP="003B5388">
            <w:pPr>
              <w:pStyle w:val="a4"/>
              <w:numPr>
                <w:ilvl w:val="0"/>
                <w:numId w:val="3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1B8F" w:rsidRPr="003B5388">
              <w:rPr>
                <w:rFonts w:ascii="Times New Roman" w:hAnsi="Times New Roman" w:cs="Times New Roman"/>
                <w:sz w:val="24"/>
                <w:szCs w:val="24"/>
              </w:rPr>
              <w:t>обото</w:t>
            </w:r>
            <w:r w:rsidR="003B5388">
              <w:rPr>
                <w:rFonts w:ascii="Times New Roman" w:hAnsi="Times New Roman" w:cs="Times New Roman"/>
                <w:sz w:val="24"/>
                <w:szCs w:val="24"/>
              </w:rPr>
              <w:t>техника;</w:t>
            </w:r>
          </w:p>
          <w:p w:rsidR="00D36ED0" w:rsidRPr="003B5388" w:rsidRDefault="007C4FDC" w:rsidP="003B5388">
            <w:pPr>
              <w:pStyle w:val="a4"/>
              <w:numPr>
                <w:ilvl w:val="0"/>
                <w:numId w:val="3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88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 w:rsidR="00D36ED0" w:rsidRPr="003B5388">
              <w:rPr>
                <w:rFonts w:ascii="Times New Roman" w:hAnsi="Times New Roman" w:cs="Times New Roman"/>
                <w:sz w:val="24"/>
                <w:szCs w:val="24"/>
              </w:rPr>
              <w:t xml:space="preserve">гия конструирования </w:t>
            </w:r>
            <w:r w:rsidR="00A21B8F" w:rsidRPr="003B53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36ED0" w:rsidRPr="003B53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5388">
              <w:rPr>
                <w:rFonts w:ascii="Times New Roman" w:hAnsi="Times New Roman" w:cs="Times New Roman"/>
                <w:sz w:val="24"/>
                <w:szCs w:val="24"/>
              </w:rPr>
              <w:t>амче</w:t>
            </w:r>
            <w:r w:rsidR="00D36ED0" w:rsidRPr="003B53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4E93" w:rsidRPr="003B53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A21B8F" w:rsidRPr="003B5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4E93" w:rsidRPr="003B53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1B8F" w:rsidRPr="003B53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E4E93" w:rsidRPr="003B5388">
              <w:rPr>
                <w:rFonts w:ascii="Times New Roman" w:hAnsi="Times New Roman" w:cs="Times New Roman"/>
                <w:sz w:val="24"/>
                <w:szCs w:val="24"/>
              </w:rPr>
              <w:t>Магформес</w:t>
            </w:r>
            <w:proofErr w:type="spellEnd"/>
            <w:r w:rsidR="00A21B8F" w:rsidRPr="003B53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53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388" w:rsidRPr="003B5388" w:rsidRDefault="003B5388" w:rsidP="003B5388">
            <w:pPr>
              <w:pStyle w:val="a4"/>
              <w:numPr>
                <w:ilvl w:val="0"/>
                <w:numId w:val="3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88">
              <w:rPr>
                <w:rFonts w:ascii="Times New Roman" w:hAnsi="Times New Roman" w:cs="Times New Roman"/>
                <w:sz w:val="24"/>
                <w:szCs w:val="24"/>
              </w:rPr>
              <w:t>технологии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5388" w:rsidRDefault="003B5388" w:rsidP="003B5388">
            <w:pPr>
              <w:pStyle w:val="a4"/>
              <w:numPr>
                <w:ilvl w:val="0"/>
                <w:numId w:val="3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88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  <w:r w:rsidR="00521A16">
              <w:rPr>
                <w:rFonts w:ascii="Times New Roman" w:hAnsi="Times New Roman" w:cs="Times New Roman"/>
                <w:sz w:val="24"/>
                <w:szCs w:val="24"/>
              </w:rPr>
              <w:t xml:space="preserve"> (шахматы)</w:t>
            </w:r>
          </w:p>
          <w:p w:rsidR="007E5D67" w:rsidRPr="003B5388" w:rsidRDefault="007E5D67" w:rsidP="003B5388">
            <w:pPr>
              <w:pStyle w:val="a4"/>
              <w:numPr>
                <w:ilvl w:val="0"/>
                <w:numId w:val="3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="00F3085E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</w:tc>
        <w:tc>
          <w:tcPr>
            <w:tcW w:w="3373" w:type="dxa"/>
          </w:tcPr>
          <w:p w:rsidR="003C10EB" w:rsidRDefault="003C10EB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современные образовательные технологии, применяемые </w:t>
            </w:r>
            <w:r w:rsidR="00D97B9E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ДОУ</w:t>
            </w:r>
          </w:p>
        </w:tc>
      </w:tr>
      <w:tr w:rsidR="003C10EB" w:rsidTr="00AE4B58">
        <w:trPr>
          <w:trHeight w:val="1125"/>
        </w:trPr>
        <w:tc>
          <w:tcPr>
            <w:tcW w:w="12050" w:type="dxa"/>
          </w:tcPr>
          <w:p w:rsidR="003C10EB" w:rsidRDefault="00F3085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73" w:type="dxa"/>
          </w:tcPr>
          <w:p w:rsidR="003C10EB" w:rsidRDefault="00D97B9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педагогических кадрах есть потребность по направлению проекта</w:t>
            </w:r>
          </w:p>
        </w:tc>
      </w:tr>
      <w:tr w:rsidR="003C10EB" w:rsidTr="00AE4B58">
        <w:trPr>
          <w:trHeight w:val="1125"/>
        </w:trPr>
        <w:tc>
          <w:tcPr>
            <w:tcW w:w="12050" w:type="dxa"/>
          </w:tcPr>
          <w:p w:rsidR="003C10EB" w:rsidRDefault="00DA7CE4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E002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</w:p>
        </w:tc>
        <w:tc>
          <w:tcPr>
            <w:tcW w:w="3373" w:type="dxa"/>
          </w:tcPr>
          <w:p w:rsidR="003C10EB" w:rsidRDefault="00D97B9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реализующих образовательные программы по направлению проекта</w:t>
            </w:r>
          </w:p>
        </w:tc>
      </w:tr>
      <w:tr w:rsidR="003C10EB" w:rsidTr="00AE4B58">
        <w:trPr>
          <w:trHeight w:val="1125"/>
        </w:trPr>
        <w:tc>
          <w:tcPr>
            <w:tcW w:w="12050" w:type="dxa"/>
          </w:tcPr>
          <w:p w:rsidR="003C10EB" w:rsidRDefault="00584358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педагога - </w:t>
            </w:r>
            <w:r w:rsidR="00F3085E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</w:t>
            </w:r>
          </w:p>
          <w:p w:rsidR="00584358" w:rsidRDefault="00584358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педагогов – среднее профессиональное </w:t>
            </w:r>
          </w:p>
          <w:p w:rsidR="00584358" w:rsidRDefault="00584358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5E" w:rsidRDefault="00F3085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C10EB" w:rsidRDefault="00D97B9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педагогов, реализующих программы </w:t>
            </w:r>
          </w:p>
        </w:tc>
      </w:tr>
      <w:tr w:rsidR="003C10EB" w:rsidTr="00AE4B58">
        <w:trPr>
          <w:trHeight w:val="1125"/>
        </w:trPr>
        <w:tc>
          <w:tcPr>
            <w:tcW w:w="12050" w:type="dxa"/>
          </w:tcPr>
          <w:p w:rsidR="003C10EB" w:rsidRDefault="004B1570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как педагогическая диагностика </w:t>
            </w:r>
            <w:r w:rsidR="00137637" w:rsidRPr="0013763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уровня </w:t>
            </w:r>
            <w:r w:rsidRPr="00137637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="00137637" w:rsidRPr="00137637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137637" w:rsidRPr="0013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637" w:rsidRPr="00137637">
              <w:rPr>
                <w:rFonts w:ascii="Times New Roman" w:hAnsi="Times New Roman" w:cs="Times New Roman"/>
                <w:sz w:val="24"/>
                <w:szCs w:val="24"/>
              </w:rPr>
              <w:t>по основной образовательной пр</w:t>
            </w:r>
            <w:r w:rsidR="00137637">
              <w:rPr>
                <w:rFonts w:ascii="Times New Roman" w:hAnsi="Times New Roman" w:cs="Times New Roman"/>
                <w:sz w:val="24"/>
                <w:szCs w:val="24"/>
              </w:rPr>
              <w:t>ограмме МДОУ «ДС №9 «Журавушка»</w:t>
            </w:r>
            <w:r w:rsidRPr="001376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выявление конструкторских, логико-математических, речевых компетентностей по критериям следующих программ:</w:t>
            </w:r>
          </w:p>
          <w:p w:rsidR="004B1570" w:rsidRDefault="004B1570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6F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«Удивительный мир </w:t>
            </w:r>
            <w:proofErr w:type="spellStart"/>
            <w:r w:rsidRPr="005C66FA">
              <w:rPr>
                <w:rFonts w:ascii="Times New Roman" w:hAnsi="Times New Roman" w:cs="Times New Roman"/>
                <w:sz w:val="24"/>
                <w:szCs w:val="24"/>
              </w:rPr>
              <w:t>Ведоши</w:t>
            </w:r>
            <w:proofErr w:type="spellEnd"/>
            <w:r w:rsidRPr="005C6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570" w:rsidRDefault="004B1570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7ABC">
              <w:rPr>
                <w:rFonts w:ascii="Times New Roman" w:hAnsi="Times New Roman" w:cs="Times New Roman"/>
                <w:sz w:val="24"/>
                <w:szCs w:val="24"/>
              </w:rPr>
              <w:t>Программа «Веселый репейник»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570" w:rsidRDefault="004B1570" w:rsidP="00940F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66FA">
              <w:rPr>
                <w:rFonts w:ascii="Times New Roman" w:hAnsi="Times New Roman" w:cs="Times New Roman"/>
              </w:rPr>
              <w:t>Программа «Белый ферзь»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1570" w:rsidRDefault="004B1570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B37D4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«Волшебная страна магнитов»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570" w:rsidRDefault="004B1570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37D44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«В стране лоскутков»</w:t>
            </w:r>
          </w:p>
        </w:tc>
        <w:tc>
          <w:tcPr>
            <w:tcW w:w="3373" w:type="dxa"/>
          </w:tcPr>
          <w:p w:rsidR="003C10EB" w:rsidRDefault="00D97B9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диагностика развития компетенций у детей (технологических и исследовательских)</w:t>
            </w:r>
          </w:p>
        </w:tc>
      </w:tr>
      <w:tr w:rsidR="003C10EB" w:rsidTr="00AE4B58">
        <w:trPr>
          <w:trHeight w:val="1125"/>
        </w:trPr>
        <w:tc>
          <w:tcPr>
            <w:tcW w:w="12050" w:type="dxa"/>
          </w:tcPr>
          <w:p w:rsidR="003C10EB" w:rsidRDefault="00F3085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373" w:type="dxa"/>
          </w:tcPr>
          <w:p w:rsidR="003C10EB" w:rsidRDefault="00D97B9E" w:rsidP="00940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стать сетевой площадкой в нашем регионе в 2021г.</w:t>
            </w:r>
          </w:p>
        </w:tc>
      </w:tr>
    </w:tbl>
    <w:p w:rsidR="001C6833" w:rsidRPr="00F258E3" w:rsidRDefault="001C6833" w:rsidP="00940F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6833" w:rsidRPr="00F258E3" w:rsidSect="00AE4B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F28"/>
    <w:multiLevelType w:val="hybridMultilevel"/>
    <w:tmpl w:val="159ED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7716"/>
    <w:multiLevelType w:val="hybridMultilevel"/>
    <w:tmpl w:val="D322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F25AF"/>
    <w:multiLevelType w:val="hybridMultilevel"/>
    <w:tmpl w:val="BAB6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4130"/>
    <w:multiLevelType w:val="hybridMultilevel"/>
    <w:tmpl w:val="0C240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1353C"/>
    <w:multiLevelType w:val="hybridMultilevel"/>
    <w:tmpl w:val="8FC0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C0453"/>
    <w:multiLevelType w:val="hybridMultilevel"/>
    <w:tmpl w:val="3154B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E6C45"/>
    <w:multiLevelType w:val="hybridMultilevel"/>
    <w:tmpl w:val="D1044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29E"/>
    <w:multiLevelType w:val="hybridMultilevel"/>
    <w:tmpl w:val="5A2EF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73"/>
    <w:rsid w:val="000369D2"/>
    <w:rsid w:val="00073373"/>
    <w:rsid w:val="00125EEC"/>
    <w:rsid w:val="00137637"/>
    <w:rsid w:val="00140F41"/>
    <w:rsid w:val="00174ED0"/>
    <w:rsid w:val="001C6833"/>
    <w:rsid w:val="001D48E0"/>
    <w:rsid w:val="001E53D4"/>
    <w:rsid w:val="002C3BFC"/>
    <w:rsid w:val="002F4150"/>
    <w:rsid w:val="00303AE7"/>
    <w:rsid w:val="00375FF7"/>
    <w:rsid w:val="00377CC8"/>
    <w:rsid w:val="0038668F"/>
    <w:rsid w:val="003B5388"/>
    <w:rsid w:val="003C10EB"/>
    <w:rsid w:val="00453852"/>
    <w:rsid w:val="004B1570"/>
    <w:rsid w:val="004F5B36"/>
    <w:rsid w:val="0052174F"/>
    <w:rsid w:val="00521A16"/>
    <w:rsid w:val="005303EE"/>
    <w:rsid w:val="00584358"/>
    <w:rsid w:val="00585FC0"/>
    <w:rsid w:val="005C5758"/>
    <w:rsid w:val="005C66FA"/>
    <w:rsid w:val="005F30BB"/>
    <w:rsid w:val="00600238"/>
    <w:rsid w:val="00665AC4"/>
    <w:rsid w:val="00687E0B"/>
    <w:rsid w:val="00695034"/>
    <w:rsid w:val="006F296A"/>
    <w:rsid w:val="00732F80"/>
    <w:rsid w:val="0078117E"/>
    <w:rsid w:val="00781335"/>
    <w:rsid w:val="00790C0B"/>
    <w:rsid w:val="007C4FDC"/>
    <w:rsid w:val="007E5D67"/>
    <w:rsid w:val="008A7144"/>
    <w:rsid w:val="008E0029"/>
    <w:rsid w:val="009302E1"/>
    <w:rsid w:val="009335ED"/>
    <w:rsid w:val="00940FAD"/>
    <w:rsid w:val="00981444"/>
    <w:rsid w:val="009D59AE"/>
    <w:rsid w:val="00A21B8F"/>
    <w:rsid w:val="00A26FEE"/>
    <w:rsid w:val="00A43CDE"/>
    <w:rsid w:val="00A81976"/>
    <w:rsid w:val="00A840E2"/>
    <w:rsid w:val="00AD2D09"/>
    <w:rsid w:val="00AE4B58"/>
    <w:rsid w:val="00AF4F05"/>
    <w:rsid w:val="00B37D44"/>
    <w:rsid w:val="00B975A9"/>
    <w:rsid w:val="00BF2365"/>
    <w:rsid w:val="00C85F78"/>
    <w:rsid w:val="00CE1470"/>
    <w:rsid w:val="00D01B4D"/>
    <w:rsid w:val="00D36ED0"/>
    <w:rsid w:val="00D97B9E"/>
    <w:rsid w:val="00DA0ECA"/>
    <w:rsid w:val="00DA7CE4"/>
    <w:rsid w:val="00DB20A2"/>
    <w:rsid w:val="00DE4E93"/>
    <w:rsid w:val="00E06F0B"/>
    <w:rsid w:val="00E70FB6"/>
    <w:rsid w:val="00E73E6C"/>
    <w:rsid w:val="00F03525"/>
    <w:rsid w:val="00F04D01"/>
    <w:rsid w:val="00F24538"/>
    <w:rsid w:val="00F258E3"/>
    <w:rsid w:val="00F27ABC"/>
    <w:rsid w:val="00F3085E"/>
    <w:rsid w:val="00F5267A"/>
    <w:rsid w:val="00F6184A"/>
    <w:rsid w:val="00F847C5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10F1"/>
  <w15:chartTrackingRefBased/>
  <w15:docId w15:val="{4434BCA0-5948-46F1-A407-B97DED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E53D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4F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6FEE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78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B97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975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formers.ru/ideaboo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avushka@guostr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4FC8-2124-473F-8320-6B863427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88</cp:revision>
  <dcterms:created xsi:type="dcterms:W3CDTF">2020-11-06T02:48:00Z</dcterms:created>
  <dcterms:modified xsi:type="dcterms:W3CDTF">2021-12-27T08:38:00Z</dcterms:modified>
</cp:coreProperties>
</file>